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60"/>
        <w:ind w:right="0" w:left="0" w:firstLine="0"/>
        <w:jc w:val="center"/>
        <w:rPr>
          <w:rFonts w:ascii="方正小标宋_GBK" w:hAnsi="方正小标宋_GBK" w:cs="方正小标宋_GBK" w:eastAsia="方正小标宋_GBK"/>
          <w:color w:val="auto"/>
          <w:spacing w:val="0"/>
          <w:position w:val="0"/>
          <w:sz w:val="44"/>
          <w:shd w:fill="auto" w:val="clear"/>
        </w:rPr>
      </w:pPr>
      <w:r>
        <w:rPr>
          <w:rFonts w:ascii="方正小标宋_GBK" w:hAnsi="方正小标宋_GBK" w:cs="方正小标宋_GBK" w:eastAsia="方正小标宋_GBK"/>
          <w:color w:val="auto"/>
          <w:spacing w:val="0"/>
          <w:position w:val="0"/>
          <w:sz w:val="44"/>
          <w:shd w:fill="auto" w:val="clear"/>
        </w:rPr>
        <w:t xml:space="preserve">外市招标代理机构问卷调查</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为全面掌握我市招标代理机构组成结构，更好了解外市招标代理机构现状，分析和改进招标代理机构市场行为监管中存在的问题，推动我市招标代理市场高质量发展，制作本调查问卷。</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问卷可以单选，也可多选，请大家真诚填写，充分表达意见。</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1.贵公司注册类型</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□有限责任公司</w:t>
        <w:tab/>
        <w:t xml:space="preserve">□国有企业</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□私营企业</w:t>
        <w:tab/>
        <w:t xml:space="preserve">□外资企业</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□中外合资</w:t>
        <w:tab/>
        <w:t xml:space="preserve">□其他</w:t>
      </w:r>
    </w:p>
    <w:p>
      <w:pPr>
        <w:spacing w:before="0" w:after="0" w:line="560"/>
        <w:ind w:right="0" w:left="0" w:firstLine="560"/>
        <w:jc w:val="both"/>
        <w:rPr>
          <w:rFonts w:ascii="宋体" w:hAnsi="宋体" w:cs="宋体" w:eastAsia="宋体"/>
          <w:color w:val="auto"/>
          <w:spacing w:val="0"/>
          <w:position w:val="0"/>
          <w:sz w:val="28"/>
          <w:shd w:fill="auto" w:val="clear"/>
        </w:rPr>
      </w:pPr>
    </w:p>
    <w:p>
      <w:pPr>
        <w:numPr>
          <w:ilvl w:val="0"/>
          <w:numId w:val="5"/>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贵公司代理的工程项目主要集中在</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□房屋建筑工程</w:t>
        <w:tab/>
        <w:tab/>
        <w:tab/>
        <w:t xml:space="preserve">□矿山工程</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□冶炼工程</w:t>
        <w:tab/>
        <w:t xml:space="preserve">□市政公用工程</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□农林工程</w:t>
        <w:tab/>
        <w:t xml:space="preserve">□水利水电工程</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□电力工程</w:t>
        <w:tab/>
        <w:t xml:space="preserve">□化工石油工程</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□航空航天工程</w:t>
        <w:tab/>
        <w:t xml:space="preserve">□港口与航道工程</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□公路工程</w:t>
        <w:tab/>
        <w:t xml:space="preserve">□铁路工程</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□机械电子工程</w:t>
        <w:tab/>
        <w:t xml:space="preserve">□城市轨道交通工程</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□通信工程</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3.贵公司去年建设工程招标代理项目中标金额及招标代理数量</w:t>
      </w:r>
    </w:p>
    <w:p>
      <w:pPr>
        <w:spacing w:before="0" w:after="0" w:line="560"/>
        <w:ind w:right="0" w:left="0" w:firstLine="560"/>
        <w:jc w:val="both"/>
        <w:rPr>
          <w:rFonts w:ascii="宋体" w:hAnsi="宋体" w:cs="宋体" w:eastAsia="宋体"/>
          <w:color w:val="auto"/>
          <w:spacing w:val="0"/>
          <w:position w:val="0"/>
          <w:sz w:val="28"/>
          <w:u w:val="single"/>
          <w:shd w:fill="auto" w:val="clear"/>
        </w:rPr>
      </w:pPr>
      <w:r>
        <w:rPr>
          <w:rFonts w:ascii="宋体" w:hAnsi="宋体" w:cs="宋体" w:eastAsia="宋体"/>
          <w:color w:val="auto"/>
          <w:spacing w:val="0"/>
          <w:position w:val="0"/>
          <w:sz w:val="28"/>
          <w:shd w:fill="auto" w:val="clear"/>
        </w:rPr>
        <w:t xml:space="preserve">2021年代理中标金额____万元，进入泰州市（区）有形建筑市场代理中标金额____</w:t>
      </w:r>
      <w:r>
        <w:rPr>
          <w:rFonts w:ascii="宋体" w:hAnsi="宋体" w:cs="宋体" w:eastAsia="宋体"/>
          <w:color w:val="auto"/>
          <w:spacing w:val="0"/>
          <w:position w:val="0"/>
          <w:sz w:val="28"/>
          <w:u w:val="single"/>
          <w:shd w:fill="auto" w:val="clear"/>
        </w:rPr>
        <w:t xml:space="preserve">万元；</w:t>
      </w:r>
      <w:r>
        <w:rPr>
          <w:rFonts w:ascii="宋体" w:hAnsi="宋体" w:cs="宋体" w:eastAsia="宋体"/>
          <w:color w:val="auto"/>
          <w:spacing w:val="0"/>
          <w:position w:val="0"/>
          <w:sz w:val="28"/>
          <w:shd w:fill="auto" w:val="clear"/>
        </w:rPr>
        <w:t xml:space="preserve">2021年代理收入____万元，占总公司收入比例为_____%。</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代理项目数量____项，进入泰州市（区）有形建筑市场招标项目数量____</w:t>
      </w:r>
      <w:r>
        <w:rPr>
          <w:rFonts w:ascii="宋体" w:hAnsi="宋体" w:cs="宋体" w:eastAsia="宋体"/>
          <w:color w:val="auto"/>
          <w:spacing w:val="0"/>
          <w:position w:val="0"/>
          <w:sz w:val="28"/>
          <w:u w:val="single"/>
          <w:shd w:fill="auto" w:val="clear"/>
        </w:rPr>
        <w:t xml:space="preserve">项。</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4.贵公司外埠业务开拓情况</w:t>
      </w:r>
    </w:p>
    <w:p>
      <w:pPr>
        <w:tabs>
          <w:tab w:val="left" w:pos="7980" w:leader="underscor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2021年，外埠业务____项，占工程招标代理项目中标金额的比例为_____%；外埠业务主要分布地区包括</w:t>
        <w:tab/>
        <w:t xml:space="preserve">，占总公司比例为_____%  。</w:t>
      </w:r>
    </w:p>
    <w:p>
      <w:pPr>
        <w:tabs>
          <w:tab w:val="left" w:pos="7980" w:leader="underscore"/>
        </w:tabs>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5.贵公司的竞争优势在</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□成本低</w:t>
        <w:tab/>
        <w:t xml:space="preserve">□招标代理经验丰富</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□为客户提供综合性服务</w:t>
        <w:tab/>
        <w:t xml:space="preserve">□人才优势</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□客户多且范围广</w:t>
        <w:tab/>
        <w:t xml:space="preserve">□品牌</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□管理模式先进</w:t>
        <w:tab/>
        <w:t xml:space="preserve">□其他____</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6.贵公司认为影响招标代理行业发展最重要的因素是什么</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□培养优秀的招标代理人才</w:t>
        <w:tab/>
        <w:t xml:space="preserve">□降低成本</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□强内部质量管理</w:t>
        <w:tab/>
        <w:t xml:space="preserve">□扩大企业规模</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□开展多种综合业务(工程监理、造价咨询)</w:t>
        <w:tab/>
        <w:t xml:space="preserve">    □其他____</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7.贵公司未来发展方向</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□项目管理</w:t>
        <w:tab/>
        <w:t xml:space="preserve">□专业化的招标代理</w:t>
        <w:tab/>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□全过程咨询</w:t>
        <w:tab/>
        <w:t xml:space="preserve">□招标代理、监理和造价咨询等综合业务  </w:t>
        <w:tab/>
        <w:t xml:space="preserve">□其他____</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8.贵公司人员构成情况</w:t>
      </w:r>
    </w:p>
    <w:p>
      <w:pPr>
        <w:spacing w:before="0" w:after="0" w:line="560"/>
        <w:ind w:right="0" w:left="0" w:firstLine="560"/>
        <w:jc w:val="both"/>
        <w:rPr>
          <w:rFonts w:ascii="宋体" w:hAnsi="宋体" w:cs="宋体" w:eastAsia="宋体"/>
          <w:color w:val="auto"/>
          <w:spacing w:val="0"/>
          <w:position w:val="0"/>
          <w:sz w:val="28"/>
          <w:u w:val="single"/>
          <w:shd w:fill="auto" w:val="clear"/>
        </w:rPr>
      </w:pPr>
      <w:r>
        <w:rPr>
          <w:rFonts w:ascii="宋体" w:hAnsi="宋体" w:cs="宋体" w:eastAsia="宋体"/>
          <w:color w:val="auto"/>
          <w:spacing w:val="0"/>
          <w:position w:val="0"/>
          <w:sz w:val="28"/>
          <w:shd w:fill="auto" w:val="clear"/>
        </w:rPr>
        <w:t xml:space="preserve">员工总人数____</w:t>
      </w:r>
      <w:r>
        <w:rPr>
          <w:rFonts w:ascii="宋体" w:hAnsi="宋体" w:cs="宋体" w:eastAsia="宋体"/>
          <w:color w:val="auto"/>
          <w:spacing w:val="0"/>
          <w:position w:val="0"/>
          <w:sz w:val="28"/>
          <w:u w:val="single"/>
          <w:shd w:fill="auto" w:val="clear"/>
        </w:rPr>
        <w:t xml:space="preserve">，从事招标代理业务人数</w:t>
      </w:r>
      <w:r>
        <w:rPr>
          <w:rFonts w:ascii="宋体" w:hAnsi="宋体" w:cs="宋体" w:eastAsia="宋体"/>
          <w:color w:val="auto"/>
          <w:spacing w:val="0"/>
          <w:position w:val="0"/>
          <w:sz w:val="28"/>
          <w:shd w:fill="auto" w:val="clear"/>
        </w:rPr>
        <w:t xml:space="preserve">____</w:t>
      </w:r>
      <w:r>
        <w:rPr>
          <w:rFonts w:ascii="宋体" w:hAnsi="宋体" w:cs="宋体" w:eastAsia="宋体"/>
          <w:color w:val="auto"/>
          <w:spacing w:val="0"/>
          <w:position w:val="0"/>
          <w:sz w:val="28"/>
          <w:u w:val="single"/>
          <w:shd w:fill="auto" w:val="clear"/>
        </w:rPr>
        <w:t xml:space="preserve">，其中注册人员总数</w:t>
      </w:r>
      <w:r>
        <w:rPr>
          <w:rFonts w:ascii="宋体" w:hAnsi="宋体" w:cs="宋体" w:eastAsia="宋体"/>
          <w:color w:val="auto"/>
          <w:spacing w:val="0"/>
          <w:position w:val="0"/>
          <w:sz w:val="28"/>
          <w:shd w:fill="auto" w:val="clear"/>
        </w:rPr>
        <w:t xml:space="preserve">____</w:t>
      </w:r>
      <w:r>
        <w:rPr>
          <w:rFonts w:ascii="宋体" w:hAnsi="宋体" w:cs="宋体" w:eastAsia="宋体"/>
          <w:color w:val="auto"/>
          <w:spacing w:val="0"/>
          <w:position w:val="0"/>
          <w:sz w:val="28"/>
          <w:u w:val="single"/>
          <w:shd w:fill="auto" w:val="clear"/>
        </w:rPr>
        <w:t xml:space="preserve">，注册造价工程师</w:t>
      </w:r>
      <w:r>
        <w:rPr>
          <w:rFonts w:ascii="宋体" w:hAnsi="宋体" w:cs="宋体" w:eastAsia="宋体"/>
          <w:color w:val="auto"/>
          <w:spacing w:val="0"/>
          <w:position w:val="0"/>
          <w:sz w:val="28"/>
          <w:shd w:fill="auto" w:val="clear"/>
        </w:rPr>
        <w:t xml:space="preserve">____</w:t>
      </w:r>
      <w:r>
        <w:rPr>
          <w:rFonts w:ascii="宋体" w:hAnsi="宋体" w:cs="宋体" w:eastAsia="宋体"/>
          <w:color w:val="auto"/>
          <w:spacing w:val="0"/>
          <w:position w:val="0"/>
          <w:sz w:val="28"/>
          <w:u w:val="single"/>
          <w:shd w:fill="auto" w:val="clear"/>
        </w:rPr>
        <w:t xml:space="preserve">，注册监理工程师</w:t>
      </w:r>
      <w:r>
        <w:rPr>
          <w:rFonts w:ascii="宋体" w:hAnsi="宋体" w:cs="宋体" w:eastAsia="宋体"/>
          <w:color w:val="auto"/>
          <w:spacing w:val="0"/>
          <w:position w:val="0"/>
          <w:sz w:val="28"/>
          <w:shd w:fill="auto" w:val="clear"/>
        </w:rPr>
        <w:t xml:space="preserve">____</w:t>
      </w:r>
      <w:r>
        <w:rPr>
          <w:rFonts w:ascii="宋体" w:hAnsi="宋体" w:cs="宋体" w:eastAsia="宋体"/>
          <w:color w:val="auto"/>
          <w:spacing w:val="0"/>
          <w:position w:val="0"/>
          <w:sz w:val="28"/>
          <w:u w:val="single"/>
          <w:shd w:fill="auto" w:val="clear"/>
        </w:rPr>
        <w:t xml:space="preserve">，注册咨询工程师</w:t>
      </w:r>
      <w:r>
        <w:rPr>
          <w:rFonts w:ascii="宋体" w:hAnsi="宋体" w:cs="宋体" w:eastAsia="宋体"/>
          <w:color w:val="auto"/>
          <w:spacing w:val="0"/>
          <w:position w:val="0"/>
          <w:sz w:val="28"/>
          <w:shd w:fill="auto" w:val="clear"/>
        </w:rPr>
        <w:t xml:space="preserve">____</w:t>
      </w:r>
      <w:r>
        <w:rPr>
          <w:rFonts w:ascii="宋体" w:hAnsi="宋体" w:cs="宋体" w:eastAsia="宋体"/>
          <w:color w:val="auto"/>
          <w:spacing w:val="0"/>
          <w:position w:val="0"/>
          <w:sz w:val="28"/>
          <w:u w:val="single"/>
          <w:shd w:fill="auto" w:val="clear"/>
        </w:rPr>
        <w:t xml:space="preserve">，招标师</w:t>
      </w:r>
      <w:r>
        <w:rPr>
          <w:rFonts w:ascii="宋体" w:hAnsi="宋体" w:cs="宋体" w:eastAsia="宋体"/>
          <w:color w:val="auto"/>
          <w:spacing w:val="0"/>
          <w:position w:val="0"/>
          <w:sz w:val="28"/>
          <w:shd w:fill="auto" w:val="clear"/>
        </w:rPr>
        <w:t xml:space="preserve">____</w:t>
      </w:r>
      <w:r>
        <w:rPr>
          <w:rFonts w:ascii="宋体" w:hAnsi="宋体" w:cs="宋体" w:eastAsia="宋体"/>
          <w:color w:val="auto"/>
          <w:spacing w:val="0"/>
          <w:position w:val="0"/>
          <w:sz w:val="28"/>
          <w:u w:val="single"/>
          <w:shd w:fill="auto" w:val="clear"/>
        </w:rPr>
        <w:t xml:space="preserve">，高级职称以上人员</w:t>
      </w:r>
      <w:r>
        <w:rPr>
          <w:rFonts w:ascii="宋体" w:hAnsi="宋体" w:cs="宋体" w:eastAsia="宋体"/>
          <w:color w:val="auto"/>
          <w:spacing w:val="0"/>
          <w:position w:val="0"/>
          <w:sz w:val="28"/>
          <w:shd w:fill="auto" w:val="clear"/>
        </w:rPr>
        <w:t xml:space="preserve">____</w:t>
      </w:r>
      <w:r>
        <w:rPr>
          <w:rFonts w:ascii="宋体" w:hAnsi="宋体" w:cs="宋体" w:eastAsia="宋体"/>
          <w:color w:val="auto"/>
          <w:spacing w:val="0"/>
          <w:position w:val="0"/>
          <w:sz w:val="28"/>
          <w:u w:val="single"/>
          <w:shd w:fill="auto" w:val="clear"/>
        </w:rPr>
        <w:t xml:space="preserve">，中级职称人员</w:t>
      </w:r>
      <w:r>
        <w:rPr>
          <w:rFonts w:ascii="宋体" w:hAnsi="宋体" w:cs="宋体" w:eastAsia="宋体"/>
          <w:color w:val="auto"/>
          <w:spacing w:val="0"/>
          <w:position w:val="0"/>
          <w:sz w:val="28"/>
          <w:shd w:fill="auto" w:val="clear"/>
        </w:rPr>
        <w:t xml:space="preserve">____</w:t>
      </w:r>
      <w:r>
        <w:rPr>
          <w:rFonts w:ascii="宋体" w:hAnsi="宋体" w:cs="宋体" w:eastAsia="宋体"/>
          <w:color w:val="auto"/>
          <w:spacing w:val="0"/>
          <w:position w:val="0"/>
          <w:sz w:val="28"/>
          <w:u w:val="single"/>
          <w:shd w:fill="auto" w:val="clear"/>
        </w:rPr>
        <w:t xml:space="preserve">，初级职称及以下</w:t>
      </w:r>
      <w:r>
        <w:rPr>
          <w:rFonts w:ascii="宋体" w:hAnsi="宋体" w:cs="宋体" w:eastAsia="宋体"/>
          <w:color w:val="auto"/>
          <w:spacing w:val="0"/>
          <w:position w:val="0"/>
          <w:sz w:val="28"/>
          <w:shd w:fill="auto" w:val="clear"/>
        </w:rPr>
        <w:t xml:space="preserve">____</w:t>
      </w:r>
      <w:r>
        <w:rPr>
          <w:rFonts w:ascii="宋体" w:hAnsi="宋体" w:cs="宋体" w:eastAsia="宋体"/>
          <w:color w:val="auto"/>
          <w:spacing w:val="0"/>
          <w:position w:val="0"/>
          <w:sz w:val="28"/>
          <w:u w:val="single"/>
          <w:shd w:fill="auto" w:val="clear"/>
        </w:rPr>
        <w:t xml:space="preserve">。</w:t>
      </w:r>
    </w:p>
    <w:p>
      <w:pPr>
        <w:spacing w:before="0" w:after="0" w:line="560"/>
        <w:ind w:right="0" w:left="0" w:firstLine="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9.贵公司人力资源面临的主要问题</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□人才流失现象严重</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□注册执业人员知识结构单一，缺乏全面项目管理能力</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□招标代理人员素质逐年降低</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□注册造价工程师缺乏</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□行业薪酬低、责任大，不能吸引到优秀人才</w:t>
      </w:r>
    </w:p>
    <w:p>
      <w:pPr>
        <w:tabs>
          <w:tab w:val="left" w:pos="5040" w:leader="none"/>
        </w:tabs>
        <w:spacing w:before="0" w:after="0" w:line="560"/>
        <w:ind w:right="0" w:left="0" w:firstLine="560"/>
        <w:jc w:val="both"/>
        <w:rPr>
          <w:rFonts w:ascii="宋体" w:hAnsi="宋体" w:cs="宋体" w:eastAsia="宋体"/>
          <w:color w:val="auto"/>
          <w:spacing w:val="0"/>
          <w:position w:val="0"/>
          <w:sz w:val="28"/>
          <w:u w:val="single"/>
          <w:shd w:fill="auto" w:val="clear"/>
        </w:rPr>
      </w:pPr>
      <w:r>
        <w:rPr>
          <w:rFonts w:ascii="宋体" w:hAnsi="宋体" w:cs="宋体" w:eastAsia="宋体"/>
          <w:color w:val="auto"/>
          <w:spacing w:val="0"/>
          <w:position w:val="0"/>
          <w:sz w:val="28"/>
          <w:shd w:fill="auto" w:val="clear"/>
        </w:rPr>
        <w:t xml:space="preserve">□其他____</w:t>
      </w:r>
    </w:p>
    <w:p>
      <w:pPr>
        <w:spacing w:before="0" w:after="0" w:line="560"/>
        <w:ind w:right="0" w:left="0" w:firstLine="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10.贵公司人员流动情况</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□频繁流动           □正常流动          □极少流失</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11.贵公司人员流动的主要原因</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□薪酬偏低</w:t>
        <w:tab/>
        <w:t xml:space="preserve">□责任过大</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□利润低</w:t>
        <w:tab/>
        <w:t xml:space="preserve">□招标代理行业没有前途</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□缺乏应有的尊重</w:t>
        <w:tab/>
        <w:t xml:space="preserve">□其他____</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12.贵公司认为招标代理从业人员在招标代理过程中的作用</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□比较重要，认真的都好</w:t>
        <w:tab/>
        <w:t xml:space="preserve">□非常大，是关键因素</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□不重要</w:t>
        <w:tab/>
        <w:t xml:space="preserve">□其他____</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13.贵公司人员是否积极参加招标师职业资格考试</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□不积极            □一般           □积极参加</w:t>
      </w:r>
    </w:p>
    <w:p>
      <w:pPr>
        <w:spacing w:before="0" w:after="0" w:line="560"/>
        <w:ind w:right="0" w:left="0" w:firstLine="560"/>
        <w:jc w:val="both"/>
        <w:rPr>
          <w:rFonts w:ascii="宋体" w:hAnsi="宋体" w:cs="宋体" w:eastAsia="宋体"/>
          <w:color w:val="auto"/>
          <w:spacing w:val="0"/>
          <w:position w:val="0"/>
          <w:sz w:val="28"/>
          <w:shd w:fill="auto" w:val="clear"/>
        </w:rPr>
      </w:pPr>
    </w:p>
    <w:p>
      <w:pPr>
        <w:numPr>
          <w:ilvl w:val="0"/>
          <w:numId w:val="25"/>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招标代理行业发展环境</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□好                □一般           □不好</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15.贵公司认为招标代理行业进入的门槛</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□低</w:t>
        <w:tab/>
        <w:t xml:space="preserve">□非常低</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□高</w:t>
        <w:tab/>
        <w:t xml:space="preserve">□一般</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16.目前泰州市招标代理市场行为中，哪些行为是影响招标代理行业发展的主要问题（多选）</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□招标代理机构对自身定位不明确</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□招投标市场竞争不规范</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□招标代理专业人才缺</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□招标代理机构及人员责任过大</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□社会对招标代理机构的认可度低</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□招标代理人员不能行使应有的权利</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□业主拖欠招标代理费用</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□招标代理实际收费过低</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□招标代理机构数量过多导致恶性竞争</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□业主行为不规范影响招标代理行为</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□法律法规不完善</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□招标代理机构行业自律性较差</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□其他</w:t>
      </w:r>
      <w:r>
        <w:rPr>
          <w:rFonts w:ascii="宋体" w:hAnsi="宋体" w:cs="宋体" w:eastAsia="宋体"/>
          <w:color w:val="auto"/>
          <w:spacing w:val="0"/>
          <w:position w:val="0"/>
          <w:sz w:val="28"/>
          <w:u w:val="single"/>
          <w:shd w:fill="auto" w:val="clear"/>
        </w:rPr>
        <w:t xml:space="preserve">___</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17.业主选择招标代理机构的主要标准是</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□招标代理在类似工程项目上的经验</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□报价低</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□企业品牌、形象和声誉</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□给业主方以各种好处</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□与政府主管部门关系好</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□企业和业主方的关系好</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□其他</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18.目前政府规定的招标代理机构收费标准</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□高，合理</w:t>
        <w:tab/>
        <w:t xml:space="preserve">□比较低，基本合理</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□很低，不够成本</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19.招标代理机构实际取费偏低，据贵公司了解，目前市场上实际取费占应取费的比重大约为________%</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20.贵公司希望如何保证招标代理机构获取合理的利润</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□希望政府加强管理，规范招标代理行业的竞争行为，保护企业应得的利润</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□市场竞争的必然结果，通过行业竞争淘汰不合格企业</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□发展本企业的核心竞争力，确保企业利润</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□促进行业协会的发展，通过行业自律纠正价格竞争行为，保证企业利润</w:t>
      </w:r>
    </w:p>
    <w:p>
      <w:pPr>
        <w:tabs>
          <w:tab w:val="left" w:pos="7980" w:leader="underscor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w:t>
        <w:tab/>
      </w:r>
    </w:p>
    <w:p>
      <w:pPr>
        <w:tabs>
          <w:tab w:val="left" w:pos="7980" w:leader="underscore"/>
        </w:tabs>
        <w:spacing w:before="0" w:after="0" w:line="560"/>
        <w:ind w:right="0" w:left="0" w:firstLine="560"/>
        <w:jc w:val="both"/>
        <w:rPr>
          <w:rFonts w:ascii="宋体" w:hAnsi="宋体" w:cs="宋体" w:eastAsia="宋体"/>
          <w:color w:val="auto"/>
          <w:spacing w:val="0"/>
          <w:position w:val="0"/>
          <w:sz w:val="28"/>
          <w:shd w:fill="auto" w:val="clear"/>
        </w:rPr>
      </w:pPr>
    </w:p>
    <w:p>
      <w:pPr>
        <w:tabs>
          <w:tab w:val="left" w:pos="7980" w:leader="underscor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21.贵公司对泰州市规范建设工程招标代理机构的管理法规和政策了解吗</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□不了解           □知道一些          □非常了解</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22.贵公司对国家及泰州市推行的招标示范文本了解吗</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□没听说过</w:t>
        <w:tab/>
        <w:t xml:space="preserve">□熟悉</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□一般</w:t>
        <w:tab/>
        <w:t xml:space="preserve">□不太了解</w:t>
      </w:r>
    </w:p>
    <w:p>
      <w:pPr>
        <w:spacing w:before="0" w:after="0" w:line="560"/>
        <w:ind w:right="0" w:left="0" w:firstLine="560"/>
        <w:jc w:val="both"/>
        <w:rPr>
          <w:rFonts w:ascii="宋体" w:hAnsi="宋体" w:cs="宋体" w:eastAsia="宋体"/>
          <w:color w:val="auto"/>
          <w:spacing w:val="0"/>
          <w:position w:val="0"/>
          <w:sz w:val="28"/>
          <w:shd w:fill="auto" w:val="clear"/>
        </w:rPr>
      </w:pPr>
    </w:p>
    <w:p>
      <w:pPr>
        <w:numPr>
          <w:ilvl w:val="0"/>
          <w:numId w:val="35"/>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贵公司如何看待目前监管机构对资格预审文件、招标文件的审查</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□非常有必要，审查行为有益于规范建筑市场秩序</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□无所谓，有没有都可以</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□完全没有必要，干扰了招标人的自主权</w:t>
      </w:r>
    </w:p>
    <w:p>
      <w:pPr>
        <w:spacing w:before="0" w:after="0" w:line="560"/>
        <w:ind w:right="0" w:left="0" w:firstLine="560"/>
        <w:jc w:val="both"/>
        <w:rPr>
          <w:rFonts w:ascii="宋体" w:hAnsi="宋体" w:cs="宋体" w:eastAsia="宋体"/>
          <w:color w:val="auto"/>
          <w:spacing w:val="0"/>
          <w:position w:val="0"/>
          <w:sz w:val="28"/>
          <w:shd w:fill="auto" w:val="clear"/>
        </w:rPr>
      </w:pPr>
    </w:p>
    <w:p>
      <w:pPr>
        <w:numPr>
          <w:ilvl w:val="0"/>
          <w:numId w:val="37"/>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贵公司如何看待监管部门设置招标代理机构市场不良行为公告制度</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□非常有必要，可以净化招标代理机构市场竞争环境</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□无所谓，和我们公司没有什么关系</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□不应该设立，影响招标代理机构的发展</w:t>
      </w:r>
    </w:p>
    <w:p>
      <w:pPr>
        <w:spacing w:before="0" w:after="0" w:line="560"/>
        <w:ind w:right="0" w:left="0" w:firstLine="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25.现阶段，行政监管理部门在规范招标代理资质类别和等级时，常以“承揽项目投资规模”、“人员配备要求”、“注册资本金要求”和“业绩”等因素进行分级，这种评价科学吗</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□比较科学，可以反映企业实际情况</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□不太科学，太宽泛了，应当更加细化</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□不科学，限制了企业的竞争</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□其他建议</w:t>
      </w:r>
    </w:p>
    <w:p>
      <w:pPr>
        <w:spacing w:before="0" w:after="0" w:line="560"/>
        <w:ind w:right="0" w:left="0" w:firstLine="560"/>
        <w:jc w:val="both"/>
        <w:rPr>
          <w:rFonts w:ascii="宋体" w:hAnsi="宋体" w:cs="宋体" w:eastAsia="宋体"/>
          <w:color w:val="auto"/>
          <w:spacing w:val="0"/>
          <w:position w:val="0"/>
          <w:sz w:val="28"/>
          <w:shd w:fill="auto" w:val="clear"/>
        </w:rPr>
      </w:pPr>
    </w:p>
    <w:p>
      <w:pPr>
        <w:numPr>
          <w:ilvl w:val="0"/>
          <w:numId w:val="41"/>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贵公司希望应当由哪方面力量来主导招标代理机构市场行为的监督管理</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□行政监督部门</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□行业协会自律</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□市场经济自我完善和调节</w:t>
      </w:r>
    </w:p>
    <w:p>
      <w:pPr>
        <w:spacing w:before="0" w:after="0" w:line="560"/>
        <w:ind w:right="0" w:left="0" w:firstLine="560"/>
        <w:jc w:val="both"/>
        <w:rPr>
          <w:rFonts w:ascii="宋体" w:hAnsi="宋体" w:cs="宋体" w:eastAsia="宋体"/>
          <w:color w:val="auto"/>
          <w:spacing w:val="0"/>
          <w:position w:val="0"/>
          <w:sz w:val="28"/>
          <w:shd w:fill="auto" w:val="clear"/>
        </w:rPr>
      </w:pPr>
    </w:p>
    <w:p>
      <w:pPr>
        <w:numPr>
          <w:ilvl w:val="0"/>
          <w:numId w:val="43"/>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关于泰州市对招标代理机构的管理措施，企业最重视的是</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□招标代理机构不良行为扣分制度</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□招标代理机构项目负责人制和从业人员实名制</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□招标代理机构市场行为公告制度</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□招标代理机构信息统计制度</w:t>
      </w:r>
    </w:p>
    <w:p>
      <w:pPr>
        <w:spacing w:before="0" w:after="0" w:line="560"/>
        <w:ind w:right="0" w:left="0" w:firstLine="560"/>
        <w:jc w:val="both"/>
        <w:rPr>
          <w:rFonts w:ascii="宋体" w:hAnsi="宋体" w:cs="宋体" w:eastAsia="宋体"/>
          <w:color w:val="auto"/>
          <w:spacing w:val="0"/>
          <w:position w:val="0"/>
          <w:sz w:val="28"/>
          <w:shd w:fill="auto" w:val="clear"/>
        </w:rPr>
      </w:pPr>
    </w:p>
    <w:p>
      <w:pPr>
        <w:numPr>
          <w:ilvl w:val="0"/>
          <w:numId w:val="45"/>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贵公司了解泰州市建设工程电子化招标投标系统吗</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□经常使用，十分熟悉</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□用过，不太熟悉</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□听说过，有机会希望使用建设工程电子化招标投标系统</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□没用过，不想用</w:t>
      </w:r>
    </w:p>
    <w:p>
      <w:pPr>
        <w:spacing w:before="0" w:after="0" w:line="560"/>
        <w:ind w:right="0" w:left="0" w:firstLine="560"/>
        <w:jc w:val="both"/>
        <w:rPr>
          <w:rFonts w:ascii="宋体" w:hAnsi="宋体" w:cs="宋体" w:eastAsia="宋体"/>
          <w:color w:val="auto"/>
          <w:spacing w:val="0"/>
          <w:position w:val="0"/>
          <w:sz w:val="28"/>
          <w:shd w:fill="auto" w:val="clear"/>
        </w:rPr>
      </w:pPr>
    </w:p>
    <w:p>
      <w:pPr>
        <w:numPr>
          <w:ilvl w:val="0"/>
          <w:numId w:val="47"/>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贵公司认为泰州市建设工程电子化招标投标系统在哪些方面还应该更加优化</w:t>
      </w:r>
    </w:p>
    <w:p>
      <w:pPr>
        <w:tabs>
          <w:tab w:val="left" w:pos="7980" w:leader="underscore"/>
        </w:tabs>
        <w:spacing w:before="0" w:after="0" w:line="56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    </w:t>
        <w:tab/>
      </w:r>
    </w:p>
    <w:p>
      <w:pPr>
        <w:tabs>
          <w:tab w:val="left" w:pos="7980" w:leader="underscore"/>
        </w:tabs>
        <w:spacing w:before="0" w:after="0" w:line="560"/>
        <w:ind w:right="0" w:left="0" w:firstLine="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29.贵公司认为招投标协会在促进行业发展方面的作用</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□有很大作用</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□有点作用但是不大</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□没有作用</w:t>
      </w: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□没有好的作用反而加重企业负担</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30.贵公司认为泰州市招投标协会功能发挥状况</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□没有什么变化</w:t>
        <w:tab/>
        <w:t xml:space="preserve">□越来越好</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□还有待提高</w:t>
        <w:tab/>
        <w:t xml:space="preserve">□其他</w:t>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31.贵公司认为行业协会最应该做哪些事情</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□行业自律</w:t>
        <w:tab/>
        <w:t xml:space="preserve">□法律援助</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□市场信息</w:t>
        <w:tab/>
        <w:t xml:space="preserve">□人才培训</w:t>
      </w:r>
    </w:p>
    <w:p>
      <w:pPr>
        <w:tabs>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□规范市场</w:t>
        <w:tab/>
        <w:t xml:space="preserve">□技术服务</w:t>
      </w:r>
    </w:p>
    <w:p>
      <w:pPr>
        <w:tabs>
          <w:tab w:val="left" w:pos="840" w:leader="underscore"/>
          <w:tab w:val="left" w:pos="5040"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□其他____</w:t>
        <w:tab/>
        <w:tab/>
      </w:r>
    </w:p>
    <w:p>
      <w:pPr>
        <w:spacing w:before="0" w:after="0" w:line="560"/>
        <w:ind w:right="0" w:left="0" w:firstLine="560"/>
        <w:jc w:val="both"/>
        <w:rPr>
          <w:rFonts w:ascii="宋体" w:hAnsi="宋体" w:cs="宋体" w:eastAsia="宋体"/>
          <w:color w:val="auto"/>
          <w:spacing w:val="0"/>
          <w:position w:val="0"/>
          <w:sz w:val="28"/>
          <w:shd w:fill="auto" w:val="clear"/>
        </w:rPr>
      </w:pPr>
    </w:p>
    <w:p>
      <w:pPr>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32.贵公司认为行政监督部门应当对招标代理机构的哪些市场行为实施监管?</w:t>
      </w:r>
    </w:p>
    <w:p>
      <w:pPr>
        <w:tabs>
          <w:tab w:val="left" w:pos="7980" w:leader="underscor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ab/>
      </w:r>
    </w:p>
    <w:p>
      <w:pPr>
        <w:spacing w:before="0" w:after="0" w:line="560"/>
        <w:ind w:right="0" w:left="0" w:firstLine="560"/>
        <w:jc w:val="both"/>
        <w:rPr>
          <w:rFonts w:ascii="宋体" w:hAnsi="宋体" w:cs="宋体" w:eastAsia="宋体"/>
          <w:color w:val="auto"/>
          <w:spacing w:val="0"/>
          <w:position w:val="0"/>
          <w:sz w:val="28"/>
          <w:shd w:fill="auto" w:val="clear"/>
        </w:rPr>
      </w:pPr>
    </w:p>
    <w:p>
      <w:pPr>
        <w:numPr>
          <w:ilvl w:val="0"/>
          <w:numId w:val="57"/>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贵公司对行政监督部门建立和改进监管理念、监管手段等方面有何建议？</w:t>
      </w:r>
    </w:p>
    <w:p>
      <w:pPr>
        <w:tabs>
          <w:tab w:val="left" w:pos="7980" w:leader="underscor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ab/>
      </w:r>
    </w:p>
    <w:p>
      <w:pPr>
        <w:spacing w:before="0" w:after="0" w:line="560"/>
        <w:ind w:right="0" w:left="0" w:firstLine="0"/>
        <w:jc w:val="both"/>
        <w:rPr>
          <w:rFonts w:ascii="宋体" w:hAnsi="宋体" w:cs="宋体" w:eastAsia="宋体"/>
          <w:color w:val="auto"/>
          <w:spacing w:val="0"/>
          <w:position w:val="0"/>
          <w:sz w:val="28"/>
          <w:shd w:fill="auto" w:val="clear"/>
        </w:rPr>
      </w:pPr>
    </w:p>
    <w:p>
      <w:pPr>
        <w:numPr>
          <w:ilvl w:val="0"/>
          <w:numId w:val="60"/>
        </w:numPr>
        <w:tabs>
          <w:tab w:val="left" w:pos="312" w:leader="non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贵公司认为招标代理行业存在问题的根本原因是什么？</w:t>
      </w:r>
    </w:p>
    <w:p>
      <w:pPr>
        <w:tabs>
          <w:tab w:val="left" w:pos="7980" w:leader="underscore"/>
        </w:tabs>
        <w:spacing w:before="0" w:after="0" w:line="56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ab/>
      </w:r>
    </w:p>
    <w:p>
      <w:pPr>
        <w:spacing w:before="0" w:after="0" w:line="560"/>
        <w:ind w:right="0" w:left="0" w:firstLine="0"/>
        <w:jc w:val="both"/>
        <w:rPr>
          <w:rFonts w:ascii="宋体" w:hAnsi="宋体" w:cs="宋体" w:eastAsia="宋体"/>
          <w:color w:val="auto"/>
          <w:spacing w:val="0"/>
          <w:position w:val="0"/>
          <w:sz w:val="28"/>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abstractNum w:abstractNumId="37">
    <w:lvl w:ilvl="0">
      <w:start w:val="1"/>
      <w:numFmt w:val="decimal"/>
      <w:lvlText w:val="%1."/>
    </w:lvl>
  </w:abstractNum>
  <w:abstractNum w:abstractNumId="43">
    <w:lvl w:ilvl="0">
      <w:start w:val="1"/>
      <w:numFmt w:val="decimal"/>
      <w:lvlText w:val="%1."/>
    </w:lvl>
  </w:abstractNum>
  <w:abstractNum w:abstractNumId="49">
    <w:lvl w:ilvl="0">
      <w:start w:val="1"/>
      <w:numFmt w:val="decimal"/>
      <w:lvlText w:val="%1."/>
    </w:lvl>
  </w:abstractNum>
  <w:abstractNum w:abstractNumId="55">
    <w:lvl w:ilvl="0">
      <w:start w:val="1"/>
      <w:numFmt w:val="decimal"/>
      <w:lvlText w:val="%1."/>
    </w:lvl>
  </w:abstractNum>
  <w:num w:numId="5">
    <w:abstractNumId w:val="55"/>
  </w:num>
  <w:num w:numId="25">
    <w:abstractNumId w:val="49"/>
  </w:num>
  <w:num w:numId="35">
    <w:abstractNumId w:val="43"/>
  </w:num>
  <w:num w:numId="37">
    <w:abstractNumId w:val="37"/>
  </w:num>
  <w:num w:numId="41">
    <w:abstractNumId w:val="31"/>
  </w:num>
  <w:num w:numId="43">
    <w:abstractNumId w:val="25"/>
  </w:num>
  <w:num w:numId="45">
    <w:abstractNumId w:val="19"/>
  </w:num>
  <w:num w:numId="47">
    <w:abstractNumId w:val="13"/>
  </w:num>
  <w:num w:numId="57">
    <w:abstractNumId w:val="7"/>
  </w:num>
  <w:num w:numId="60">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